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</w:t>
      </w:r>
      <w:proofErr w:type="gramStart"/>
      <w:r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  года</w:t>
      </w:r>
      <w:proofErr w:type="gramEnd"/>
      <w:r>
        <w:rPr>
          <w:color w:val="000000"/>
          <w:sz w:val="27"/>
          <w:szCs w:val="27"/>
        </w:rPr>
        <w:t xml:space="preserve"> МБОУ </w:t>
      </w:r>
      <w:proofErr w:type="spellStart"/>
      <w:r>
        <w:rPr>
          <w:color w:val="000000"/>
          <w:sz w:val="27"/>
          <w:szCs w:val="27"/>
        </w:rPr>
        <w:t>Дивнен</w:t>
      </w:r>
      <w:bookmarkStart w:id="0" w:name="_GoBack"/>
      <w:bookmarkEnd w:id="0"/>
      <w:r>
        <w:rPr>
          <w:color w:val="000000"/>
          <w:sz w:val="27"/>
          <w:szCs w:val="27"/>
        </w:rPr>
        <w:t>ская</w:t>
      </w:r>
      <w:proofErr w:type="spellEnd"/>
      <w:r>
        <w:rPr>
          <w:color w:val="000000"/>
          <w:sz w:val="27"/>
          <w:szCs w:val="27"/>
        </w:rPr>
        <w:t xml:space="preserve"> СОШ  попала в зону риска как школа с низкими образовательными результатами и стала участницей  проекта  “500 +”.</w:t>
      </w:r>
    </w:p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запустило Министерство Просвещения Российской Федерации, в него попали порядка 250 школ более чем в 20 регионах страны.</w:t>
      </w:r>
    </w:p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"Проект «500+» призван оказать содействие в достижении глобальной цели, обозначенной в указе президента по вхождению России в число 10 стран – лидеров по качеству общего образования."</w:t>
      </w:r>
    </w:p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 мер по повышению предметной и методической компетентности педагогов, кроме того, позволит:</w:t>
      </w:r>
    </w:p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на региональном, муниципальном уровнях «творческие педагогические лаборатории» по предметным областям с привлечением методистов;</w:t>
      </w:r>
    </w:p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активизировать </w:t>
      </w:r>
      <w:proofErr w:type="spellStart"/>
      <w:r>
        <w:rPr>
          <w:color w:val="000000"/>
          <w:sz w:val="27"/>
          <w:szCs w:val="27"/>
        </w:rPr>
        <w:t>внутришкольные</w:t>
      </w:r>
      <w:proofErr w:type="spellEnd"/>
      <w:r>
        <w:rPr>
          <w:color w:val="000000"/>
          <w:sz w:val="27"/>
          <w:szCs w:val="27"/>
        </w:rPr>
        <w:t xml:space="preserve"> системы профессионального развития педагогов;</w:t>
      </w:r>
    </w:p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внедрить в практику преподавание проектной, исследовательской, творческой деятельности.</w:t>
      </w:r>
    </w:p>
    <w:p w:rsidR="0007548A" w:rsidRDefault="0007548A" w:rsidP="0007548A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Став частью федерального проекта «Современная школа» национального проекта «Образование», проект «500+» призван оказать содействие в достижении глобальной цели, обозначенной в Указе Президента, по вхождению России в число 10 стран-лидеров по качеству общего образования.</w:t>
      </w:r>
    </w:p>
    <w:p w:rsidR="00B62BBC" w:rsidRDefault="00B62BBC"/>
    <w:sectPr w:rsidR="00B6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8A"/>
    <w:rsid w:val="0007548A"/>
    <w:rsid w:val="00B62BBC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C976"/>
  <w15:chartTrackingRefBased/>
  <w15:docId w15:val="{D09BB607-5669-4C44-8087-4E8E476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7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NPK100618</dc:creator>
  <cp:keywords/>
  <dc:description/>
  <cp:lastModifiedBy>NPK100618</cp:lastModifiedBy>
  <cp:revision>1</cp:revision>
  <dcterms:created xsi:type="dcterms:W3CDTF">2022-02-21T15:59:00Z</dcterms:created>
  <dcterms:modified xsi:type="dcterms:W3CDTF">2022-02-21T16:37:00Z</dcterms:modified>
</cp:coreProperties>
</file>